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A88ED" w14:textId="77777777" w:rsidR="00617839" w:rsidRPr="007A7224" w:rsidRDefault="00617839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BE3D407" w14:textId="77777777" w:rsidR="00F101D6" w:rsidRPr="007A7224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ДОГОВОР № ___</w:t>
      </w:r>
    </w:p>
    <w:p w14:paraId="0E49C1A0" w14:textId="77777777" w:rsidR="00F101D6" w:rsidRPr="007A7224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 оказании физкультурно-оздоровительных услуг</w:t>
      </w:r>
    </w:p>
    <w:p w14:paraId="3E95C9A1" w14:textId="77777777" w:rsidR="00F101D6" w:rsidRPr="007A7224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1364E94D" w14:textId="0D02DE90" w:rsidR="00096192" w:rsidRPr="007A7224" w:rsidRDefault="00F101D6" w:rsidP="00F101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 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г. Москва, пос. Знамя Октября                                                       </w:t>
      </w:r>
      <w:r w:rsidR="00535D25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</w:t>
      </w:r>
      <w:r w:rsidR="008A19E4"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“    </w:t>
      </w:r>
      <w:r w:rsidR="00790E4A"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 ”</w:t>
      </w:r>
      <w:r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</w:t>
      </w:r>
      <w:r w:rsidR="00CD01CF"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                                   </w:t>
      </w:r>
      <w:r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202</w:t>
      </w:r>
      <w:r w:rsidR="00D1480A"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    </w:t>
      </w:r>
      <w:r w:rsidR="00CD01CF"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г.</w:t>
      </w:r>
    </w:p>
    <w:p w14:paraId="2156F136" w14:textId="77777777" w:rsidR="00F101D6" w:rsidRPr="007A7224" w:rsidRDefault="00F101D6" w:rsidP="00F101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F706DF9" w14:textId="587E44E6" w:rsidR="00F101D6" w:rsidRPr="007A7224" w:rsidRDefault="000B3A7E" w:rsidP="000A5B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Государственное бюджетное учреждение города Москвы «Спортивный клуб «Десна» Департамента спорта города Москвы (ГБУ "СК "Десна")</w:t>
      </w:r>
      <w:r w:rsidR="00F101D6" w:rsidRPr="007A7224">
        <w:rPr>
          <w:rFonts w:ascii="Times New Roman" w:hAnsi="Times New Roman" w:cs="Times New Roman"/>
          <w:sz w:val="18"/>
        </w:rPr>
        <w:t>, именуемый в дальнейшем - «</w:t>
      </w:r>
      <w:r w:rsidR="00F101D6" w:rsidRPr="007A7224">
        <w:rPr>
          <w:rFonts w:ascii="Times New Roman" w:hAnsi="Times New Roman" w:cs="Times New Roman"/>
          <w:b/>
          <w:sz w:val="18"/>
        </w:rPr>
        <w:t>Исполнитель»</w:t>
      </w:r>
      <w:r w:rsidR="00F101D6" w:rsidRPr="007A7224">
        <w:rPr>
          <w:rFonts w:ascii="Times New Roman" w:hAnsi="Times New Roman" w:cs="Times New Roman"/>
          <w:sz w:val="18"/>
        </w:rPr>
        <w:t xml:space="preserve">, </w:t>
      </w:r>
      <w:r w:rsidR="005D6D80" w:rsidRPr="007A7224">
        <w:rPr>
          <w:rFonts w:ascii="Times New Roman" w:hAnsi="Times New Roman" w:cs="Times New Roman"/>
          <w:sz w:val="18"/>
        </w:rPr>
        <w:t xml:space="preserve">в лице </w:t>
      </w:r>
      <w:r w:rsidR="00F337B3" w:rsidRPr="007A7224">
        <w:rPr>
          <w:rFonts w:ascii="Times New Roman" w:hAnsi="Times New Roman" w:cs="Times New Roman"/>
          <w:sz w:val="18"/>
        </w:rPr>
        <w:t>и.</w:t>
      </w:r>
      <w:r w:rsidR="00C00F86" w:rsidRPr="007A7224">
        <w:rPr>
          <w:rFonts w:ascii="Times New Roman" w:hAnsi="Times New Roman" w:cs="Times New Roman"/>
          <w:sz w:val="18"/>
        </w:rPr>
        <w:t xml:space="preserve"> </w:t>
      </w:r>
      <w:r w:rsidR="00F337B3" w:rsidRPr="007A7224">
        <w:rPr>
          <w:rFonts w:ascii="Times New Roman" w:hAnsi="Times New Roman" w:cs="Times New Roman"/>
          <w:sz w:val="18"/>
        </w:rPr>
        <w:t xml:space="preserve">о. </w:t>
      </w:r>
      <w:r w:rsidR="005D6D80" w:rsidRPr="007A7224">
        <w:rPr>
          <w:rFonts w:ascii="Times New Roman" w:hAnsi="Times New Roman" w:cs="Times New Roman"/>
          <w:sz w:val="18"/>
        </w:rPr>
        <w:t>директора</w:t>
      </w:r>
      <w:r w:rsidR="00025D97" w:rsidRPr="007A7224">
        <w:rPr>
          <w:rFonts w:ascii="Times New Roman" w:hAnsi="Times New Roman" w:cs="Times New Roman"/>
          <w:sz w:val="18"/>
        </w:rPr>
        <w:t xml:space="preserve"> - </w:t>
      </w:r>
      <w:r w:rsidR="005D6D80" w:rsidRPr="007A7224">
        <w:rPr>
          <w:rFonts w:ascii="Times New Roman" w:hAnsi="Times New Roman" w:cs="Times New Roman"/>
          <w:sz w:val="18"/>
        </w:rPr>
        <w:t xml:space="preserve"> </w:t>
      </w:r>
      <w:proofErr w:type="spellStart"/>
      <w:r w:rsidR="00F337B3" w:rsidRPr="007A7224">
        <w:rPr>
          <w:rFonts w:ascii="Times New Roman" w:hAnsi="Times New Roman" w:cs="Times New Roman"/>
          <w:sz w:val="18"/>
        </w:rPr>
        <w:t>Стогова</w:t>
      </w:r>
      <w:proofErr w:type="spellEnd"/>
      <w:r w:rsidR="00F337B3" w:rsidRPr="007A7224">
        <w:rPr>
          <w:rFonts w:ascii="Times New Roman" w:hAnsi="Times New Roman" w:cs="Times New Roman"/>
          <w:sz w:val="18"/>
        </w:rPr>
        <w:t xml:space="preserve"> Алексея Васильевича</w:t>
      </w:r>
      <w:r w:rsidR="005D6D80" w:rsidRPr="007A7224">
        <w:rPr>
          <w:rFonts w:ascii="Times New Roman" w:hAnsi="Times New Roman" w:cs="Times New Roman"/>
          <w:sz w:val="18"/>
        </w:rPr>
        <w:t xml:space="preserve">, действующего на основании Устава, </w:t>
      </w:r>
      <w:r w:rsidR="00F101D6" w:rsidRPr="007A7224">
        <w:rPr>
          <w:rFonts w:ascii="Times New Roman" w:hAnsi="Times New Roman" w:cs="Times New Roman"/>
          <w:sz w:val="18"/>
        </w:rPr>
        <w:t>с одной стороны, и</w:t>
      </w:r>
      <w:r w:rsidR="005D6D80" w:rsidRPr="007A7224">
        <w:rPr>
          <w:rFonts w:ascii="Times New Roman" w:hAnsi="Times New Roman" w:cs="Times New Roman"/>
          <w:sz w:val="18"/>
        </w:rPr>
        <w:t xml:space="preserve"> «</w:t>
      </w:r>
      <w:r w:rsidR="005D6D80" w:rsidRPr="007A7224">
        <w:rPr>
          <w:rFonts w:ascii="Times New Roman" w:hAnsi="Times New Roman" w:cs="Times New Roman"/>
          <w:b/>
          <w:sz w:val="18"/>
        </w:rPr>
        <w:t>Заказчик</w:t>
      </w:r>
      <w:r w:rsidR="005D6D80" w:rsidRPr="007A7224">
        <w:rPr>
          <w:rFonts w:ascii="Times New Roman" w:hAnsi="Times New Roman" w:cs="Times New Roman"/>
          <w:sz w:val="18"/>
        </w:rPr>
        <w:t>» (Потребитель), в лице:</w:t>
      </w:r>
    </w:p>
    <w:p w14:paraId="3737BCA1" w14:textId="77777777" w:rsidR="00F101D6" w:rsidRPr="007A7224" w:rsidRDefault="00F101D6" w:rsidP="00F101D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04C37CA" w14:textId="77777777" w:rsidR="00F101D6" w:rsidRPr="007A7224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________________________________________________________________________________________________________</w:t>
      </w:r>
      <w:r w:rsidR="00A44AB5" w:rsidRPr="007A7224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 xml:space="preserve">_______ </w:t>
      </w:r>
      <w:r w:rsidRPr="007A7224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фамилия, имя, отчество и статус законного представителя несоверш</w:t>
      </w:r>
      <w:r w:rsidR="00A44AB5" w:rsidRPr="007A7224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еннолетнего - мать, отец, опекун</w:t>
      </w:r>
    </w:p>
    <w:p w14:paraId="37052F47" w14:textId="77777777" w:rsidR="00F101D6" w:rsidRPr="007A7224" w:rsidRDefault="00F101D6" w:rsidP="00F101D6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</w:p>
    <w:p w14:paraId="5CF38A09" w14:textId="77777777" w:rsidR="00F101D6" w:rsidRPr="007A7224" w:rsidRDefault="00F101D6" w:rsidP="00F101D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5D6D80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являющийся законным представителем несовершеннолетнего Потребителя</w:t>
      </w:r>
      <w:r w:rsidR="00207057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(ребенка)</w:t>
      </w:r>
      <w:r w:rsidR="005D6D80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</w:p>
    <w:p w14:paraId="060373E8" w14:textId="77777777" w:rsidR="00F101D6" w:rsidRPr="007A7224" w:rsidRDefault="00F101D6" w:rsidP="00F101D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D824FB1" w14:textId="77777777" w:rsidR="00F101D6" w:rsidRPr="007A7224" w:rsidRDefault="00F101D6" w:rsidP="00F101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____________________________________________________________________________________________________</w:t>
      </w:r>
      <w:r w:rsidR="0009426C" w:rsidRPr="007A7224">
        <w:rPr>
          <w:rFonts w:ascii="Times New Roman" w:eastAsia="Times New Roman" w:hAnsi="Times New Roman" w:cs="Times New Roman"/>
          <w:sz w:val="18"/>
          <w:szCs w:val="20"/>
          <w:shd w:val="clear" w:color="auto" w:fill="F2F2F2" w:themeFill="background1" w:themeFillShade="F2"/>
          <w:lang w:eastAsia="ru-RU"/>
        </w:rPr>
        <w:t>___________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фамилия, имя, отчество ребенка, дата рождения</w:t>
      </w:r>
    </w:p>
    <w:p w14:paraId="1B380CEC" w14:textId="77777777" w:rsidR="00F101D6" w:rsidRPr="007A7224" w:rsidRDefault="00F101D6" w:rsidP="00F101D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 другой стороны, </w:t>
      </w:r>
      <w:r w:rsidR="005D6D80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совместно «</w:t>
      </w:r>
      <w:r w:rsidR="005D6D80"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Стороны</w:t>
      </w:r>
      <w:r w:rsidR="005D6D80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»,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заключили настоящий договор</w:t>
      </w:r>
      <w:r w:rsidR="00C910A3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(далее – Договор)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 нижеследующем:</w:t>
      </w:r>
    </w:p>
    <w:p w14:paraId="5054887C" w14:textId="77777777" w:rsidR="00165F82" w:rsidRPr="007A7224" w:rsidRDefault="00165F82" w:rsidP="00165F8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04D337" w14:textId="77777777" w:rsidR="00165F82" w:rsidRPr="007A7224" w:rsidRDefault="00165F82" w:rsidP="00165F82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65F82" w:rsidRPr="007A7224" w:rsidSect="000A5BA3">
          <w:pgSz w:w="11906" w:h="16838"/>
          <w:pgMar w:top="284" w:right="424" w:bottom="568" w:left="709" w:header="708" w:footer="708" w:gutter="0"/>
          <w:cols w:space="708"/>
          <w:docGrid w:linePitch="360"/>
        </w:sectPr>
      </w:pPr>
    </w:p>
    <w:p w14:paraId="1227BA7A" w14:textId="77777777" w:rsidR="00096192" w:rsidRPr="007A7224" w:rsidRDefault="00096192" w:rsidP="00F101D6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lastRenderedPageBreak/>
        <w:t>1. ПРЕДМЕТ ДОГОВОРА:</w:t>
      </w:r>
    </w:p>
    <w:p w14:paraId="19299777" w14:textId="50C9E19C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1.1. Настоящий договор регули</w:t>
      </w:r>
      <w:r w:rsidR="005D6D80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рует взаимоотношения Заказчика,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Исполнителя, Потребителя по вопросам организации и осуществления физкультурно-оздоровительных </w:t>
      </w:r>
      <w:r w:rsidR="00F337B3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услуг (тренировок) на базе ГБ</w:t>
      </w:r>
      <w:r w:rsidR="00F6523C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У «СК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«Десна».</w:t>
      </w:r>
    </w:p>
    <w:p w14:paraId="6BA46C19" w14:textId="14096C4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1.2. По условиям настоящего Договора Потребитель услуг/Заказчик приобретает право на посещение платной секции - 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«</w:t>
      </w:r>
      <w:r w:rsidR="00A83CF7" w:rsidRPr="007A7224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»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</w:t>
      </w:r>
      <w:r w:rsidR="00F337B3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ГБУ</w:t>
      </w:r>
      <w:r w:rsidR="00C00F8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D40F54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«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СК </w:t>
      </w:r>
      <w:r w:rsidR="00C00F8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«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Десна», под руководством квалифицированного специалиста (тренера) – </w:t>
      </w:r>
      <w:r w:rsidR="00A83CF7" w:rsidRPr="007A7224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_______________________________________________________</w:t>
      </w:r>
      <w:r w:rsidR="00C00F86" w:rsidRPr="007A7224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</w:t>
      </w:r>
      <w:r w:rsidR="00790E4A" w:rsidRPr="007A7224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__</w:t>
      </w:r>
      <w:r w:rsidR="00C00F86" w:rsidRPr="007A7224">
        <w:rPr>
          <w:rFonts w:ascii="Times New Roman" w:eastAsia="Times New Roman" w:hAnsi="Times New Roman" w:cs="Times New Roman"/>
          <w:b/>
          <w:sz w:val="18"/>
          <w:szCs w:val="20"/>
          <w:shd w:val="clear" w:color="auto" w:fill="F2F2F2" w:themeFill="background1" w:themeFillShade="F2"/>
          <w:lang w:eastAsia="ru-RU"/>
        </w:rPr>
        <w:t>.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1.</w:t>
      </w:r>
      <w:r w:rsidR="0094191F" w:rsidRPr="007A7224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>3</w:t>
      </w:r>
      <w:r w:rsidRPr="007A7224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.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Занятия проводятся в групповой  форме в соответствии с утвержденным Исполнителем расписанием и тренировочной программой.</w:t>
      </w:r>
    </w:p>
    <w:p w14:paraId="1DD3D9F2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1.</w:t>
      </w:r>
      <w:r w:rsidR="0094191F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4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. Услуги предоставляются в пригодных и отвечающих нормам санитарной и противопожарной безопасности помещениях.</w:t>
      </w:r>
    </w:p>
    <w:p w14:paraId="635CCAE4" w14:textId="77777777" w:rsidR="00096192" w:rsidRPr="007A7224" w:rsidRDefault="00096192" w:rsidP="00FC1721">
      <w:pPr>
        <w:spacing w:after="0" w:line="240" w:lineRule="auto"/>
        <w:ind w:left="-284" w:hanging="57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79E06C95" w14:textId="77777777" w:rsidR="00096192" w:rsidRPr="007A7224" w:rsidRDefault="00096192" w:rsidP="00535D2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-11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bCs/>
          <w:spacing w:val="-11"/>
          <w:sz w:val="18"/>
          <w:szCs w:val="20"/>
          <w:lang w:eastAsia="ru-RU"/>
        </w:rPr>
        <w:t>2. СТОИМОСТЬ УСЛУГ И ПОРЯДОК РАСЧЕТОВ:</w:t>
      </w:r>
    </w:p>
    <w:p w14:paraId="31B29594" w14:textId="36E112D4" w:rsidR="003959A9" w:rsidRPr="007A7224" w:rsidRDefault="00096192" w:rsidP="00F74B02">
      <w:pPr>
        <w:spacing w:after="0" w:line="240" w:lineRule="auto"/>
        <w:ind w:left="-284" w:right="-177" w:hanging="57"/>
        <w:jc w:val="both"/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 2.</w:t>
      </w:r>
      <w:r w:rsidR="00AD0333"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1. Стоимость</w:t>
      </w:r>
      <w:r w:rsidR="00F74B02"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занятий </w:t>
      </w:r>
      <w:r w:rsidR="003959A9"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определяется в соответствии с</w:t>
      </w:r>
    </w:p>
    <w:p w14:paraId="2B211593" w14:textId="77777777" w:rsidR="00096192" w:rsidRPr="007A7224" w:rsidRDefault="003959A9" w:rsidP="00F74B02">
      <w:pPr>
        <w:spacing w:after="0" w:line="240" w:lineRule="auto"/>
        <w:ind w:left="-284" w:right="-177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 </w:t>
      </w:r>
      <w:r w:rsidR="00096192"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утвержденными </w:t>
      </w:r>
      <w:r w:rsidR="00F74B02"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т</w:t>
      </w:r>
      <w:r w:rsidR="00096192"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арифами </w:t>
      </w:r>
      <w:r w:rsidR="00F74B02"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>на платные услуги</w:t>
      </w:r>
      <w:r w:rsidRPr="007A7224">
        <w:rPr>
          <w:rFonts w:ascii="Times New Roman" w:eastAsia="Times New Roman" w:hAnsi="Times New Roman" w:cs="Times New Roman"/>
          <w:spacing w:val="-7"/>
          <w:sz w:val="18"/>
          <w:szCs w:val="20"/>
          <w:lang w:eastAsia="ru-RU"/>
        </w:rPr>
        <w:t xml:space="preserve"> на текущий учебный год.</w:t>
      </w:r>
    </w:p>
    <w:p w14:paraId="2F4574D5" w14:textId="77777777" w:rsidR="00096192" w:rsidRPr="007A7224" w:rsidRDefault="00096192" w:rsidP="00F74B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2.2. Оплата услуги производится Заказчиком ежемесячно, до 15 числа месяца, в котором будет оказана услуга, непосредственно на спортивном сооружении с использованием кассового аппарата, либо по безналичному расчету.</w:t>
      </w:r>
    </w:p>
    <w:p w14:paraId="169FCD59" w14:textId="77777777" w:rsidR="00096192" w:rsidRPr="007A7224" w:rsidRDefault="00096192" w:rsidP="00F74B0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2.3. По факту оплаты Исполнитель предоставляет Заказчику услуги  на посещение тренировок.</w:t>
      </w:r>
    </w:p>
    <w:p w14:paraId="0B958B21" w14:textId="77777777" w:rsidR="00096192" w:rsidRPr="007A7224" w:rsidRDefault="00096192" w:rsidP="00F74B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2.4. Для оплаты безналичным путем квитанция об оплате услуг будет предоставлена администрацией Исполнителя. </w:t>
      </w:r>
    </w:p>
    <w:p w14:paraId="03072285" w14:textId="77777777" w:rsidR="00096192" w:rsidRPr="007A7224" w:rsidRDefault="00815B61" w:rsidP="00F74B0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96192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2.5. За время пропуска занятий ребенком по болезни более 14 дней (при наличии медицинской справки) осуществляется перерасчет платной услуги в следующем месяце в размере - 50%,  в случае пропуска свыше  28 дней - 100%. При отсутствии ребенка на занятиях без уважительных причин, внесенная за занятия плата не возвращается.</w:t>
      </w:r>
    </w:p>
    <w:p w14:paraId="43C3FE44" w14:textId="77777777" w:rsidR="00096192" w:rsidRPr="007A7224" w:rsidRDefault="00096192" w:rsidP="00F74B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2.6. При отмене занятий в связи с производственной необходимостью, в период каникулярных и праздничных дней производится перерасчет, либо перенос занятий на другую дату.</w:t>
      </w:r>
    </w:p>
    <w:p w14:paraId="50FE4827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622DBA8" w14:textId="77777777" w:rsidR="00096192" w:rsidRPr="007A7224" w:rsidRDefault="00096192" w:rsidP="00096192">
      <w:pPr>
        <w:spacing w:after="0" w:line="240" w:lineRule="auto"/>
        <w:ind w:left="-284" w:hanging="57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3. ОБЯЗАННОСТИ СТОРОН:</w:t>
      </w:r>
    </w:p>
    <w:p w14:paraId="42518D8E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3.1. 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«Исполнитель»  обязуется:</w:t>
      </w:r>
    </w:p>
    <w:p w14:paraId="4DB04C0A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Оказывать услуги, перечисленные в разделе 1 настоящего договора, согласно утвержденному  расписанию.</w:t>
      </w:r>
    </w:p>
    <w:p w14:paraId="7F61F219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Организовывать работу технических служб (администратор, рабочий, медсестра, уборщица) во время работы секции.</w:t>
      </w:r>
    </w:p>
    <w:p w14:paraId="6B919A72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Осуществлять контроль над качеством предоставляемых услуг.</w:t>
      </w:r>
    </w:p>
    <w:p w14:paraId="4BDF00DF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Обеспечивать охрану жизни и здоровья ребенка во время занятий и перерывов между ними, его физическое, интеллектуальное и личностное развитие.</w:t>
      </w:r>
    </w:p>
    <w:p w14:paraId="453155C9" w14:textId="77777777" w:rsidR="00F74B02" w:rsidRPr="007A7224" w:rsidRDefault="00096192" w:rsidP="00F74B0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Осуществлять индивидуальный подход к ребенку, учитывая особенности его развития.</w:t>
      </w:r>
    </w:p>
    <w:p w14:paraId="0EF15C36" w14:textId="1FD151AB" w:rsidR="004651C6" w:rsidRPr="007A7224" w:rsidRDefault="004651C6" w:rsidP="00F74B0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10B4D3A5" w14:textId="77777777" w:rsidR="00096192" w:rsidRPr="007A7224" w:rsidRDefault="00096192" w:rsidP="00F74B02">
      <w:pPr>
        <w:spacing w:after="0" w:line="240" w:lineRule="auto"/>
        <w:ind w:left="-284" w:hanging="57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3.2. 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«Заказчик» обязуется:</w:t>
      </w:r>
    </w:p>
    <w:p w14:paraId="04280955" w14:textId="6FFA4479" w:rsidR="00096192" w:rsidRPr="007A7224" w:rsidRDefault="00B10C83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096192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Своевременно вносить оплату за предоставленные услуги, указанные в разделе 2.</w:t>
      </w:r>
      <w:r w:rsidR="00F70AD5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2</w:t>
      </w:r>
      <w:r w:rsidR="00096192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настоящего договора.</w:t>
      </w:r>
    </w:p>
    <w:p w14:paraId="0EFAB1B0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Обеспечить контроль посещения Потребителя занятий и оплачивать весь период предоставления услуг в секции.</w:t>
      </w:r>
    </w:p>
    <w:p w14:paraId="427F5C11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Соблюдать правила внутреннего распорядка Исполнителя.</w:t>
      </w:r>
    </w:p>
    <w:p w14:paraId="2AFBDBAF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lastRenderedPageBreak/>
        <w:t>- Приводить ребенка в учреждение здоровым, в спортивной  чистой одежде, иметь сменную обувь, и забирать ребенка в возрасте до 10 лет не позже окончания занятий.</w:t>
      </w:r>
    </w:p>
    <w:p w14:paraId="1B278472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В случае выявления заболевания Потребителя</w:t>
      </w:r>
      <w:r w:rsidRPr="007A7224">
        <w:rPr>
          <w:rFonts w:ascii="Times New Roman" w:eastAsia="Times New Roman" w:hAnsi="Times New Roman" w:cs="Times New Roman"/>
          <w:bCs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(по заключению учреждений здравоохранения) освободить Потребителя от занятий и принять меры к его выздоровлению.</w:t>
      </w:r>
    </w:p>
    <w:p w14:paraId="5610C1E9" w14:textId="77777777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Информировать тренера  о предстоящем отсутствии ребенка на занятиях.</w:t>
      </w:r>
    </w:p>
    <w:p w14:paraId="5BEBDFD5" w14:textId="43E32095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В случае причинения </w:t>
      </w:r>
      <w:r w:rsidR="00F337B3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ГБУ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"СК "Десна"</w:t>
      </w:r>
      <w:r w:rsidR="00A44AB5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материального ущерба Заказчиком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или </w:t>
      </w:r>
      <w:r w:rsidR="00A44AB5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Потребителем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возместить ущерб на основании двухсторонних актов в соответствии с законодательством Российской Федерации.</w:t>
      </w:r>
    </w:p>
    <w:p w14:paraId="02F6E691" w14:textId="1FC9E31D" w:rsidR="00096192" w:rsidRPr="007A7224" w:rsidRDefault="00096192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- Предоставить до начала оказания услуги медицинскую справку Потребителя об отсутствии противопоказаний занятием данным видом спорта</w:t>
      </w:r>
      <w:r w:rsidR="004D2186"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="004D218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(повторная </w:t>
      </w:r>
      <w:proofErr w:type="spellStart"/>
      <w:proofErr w:type="gramStart"/>
      <w:r w:rsidR="00B10C83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мед.</w:t>
      </w:r>
      <w:r w:rsidR="002E7CEF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справка</w:t>
      </w:r>
      <w:proofErr w:type="spellEnd"/>
      <w:proofErr w:type="gramEnd"/>
      <w:r w:rsidR="002E7CEF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через</w:t>
      </w:r>
      <w:r w:rsidR="004D218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6 месяцев</w:t>
      </w:r>
      <w:r w:rsidR="002E7CEF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или по </w:t>
      </w:r>
      <w:r w:rsidR="00B10C83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указанным датам</w:t>
      </w:r>
      <w:r w:rsidR="002E7CEF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справке</w:t>
      </w:r>
      <w:r w:rsidR="00B10C83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/</w:t>
      </w:r>
      <w:r w:rsidR="002E7CEF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1 год)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.</w:t>
      </w:r>
    </w:p>
    <w:p w14:paraId="3C36C7CA" w14:textId="4B0F9B56" w:rsidR="004651C6" w:rsidRPr="007A7224" w:rsidRDefault="004651C6" w:rsidP="00096192">
      <w:pPr>
        <w:spacing w:after="0" w:line="240" w:lineRule="auto"/>
        <w:ind w:left="-284" w:hanging="5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- Соблюдать регламенты и  правила поведения и нахождения в помещении ГБУ «Десна».  </w:t>
      </w:r>
    </w:p>
    <w:p w14:paraId="54F809A3" w14:textId="77777777" w:rsidR="00096192" w:rsidRPr="007A7224" w:rsidRDefault="00096192" w:rsidP="0009619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A969E90" w14:textId="77777777" w:rsidR="00096192" w:rsidRPr="007A7224" w:rsidRDefault="00096192" w:rsidP="00535D2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4. ПРАВА СТОРОН:</w:t>
      </w:r>
    </w:p>
    <w:p w14:paraId="0F4DDDD2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4.1. 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«Исполнитель»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имеет  право:</w:t>
      </w:r>
    </w:p>
    <w:p w14:paraId="39437D28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В связи с производственной необходимостью изменять график занятий, либо переносить отдельные занятия на  другое время с  предвар</w:t>
      </w:r>
      <w:r w:rsidR="00F32508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ительным  уведомлением Заказчика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6D254663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Не допускать на занятия без наличия оплаты.</w:t>
      </w:r>
    </w:p>
    <w:p w14:paraId="4A0A4285" w14:textId="4274864F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Отчислять из группы в случае неоплаты, отсутствия ребенка на занятиях в течение месяца без предварительного уведомления </w:t>
      </w:r>
      <w:r w:rsidR="00394D65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тренера, систематические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пропуски учебно-тренировочных занятий без уважительной причины и</w:t>
      </w:r>
      <w:r w:rsidR="008A19E4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невыполнение учебных программ.</w:t>
      </w:r>
    </w:p>
    <w:p w14:paraId="7023B959" w14:textId="77777777" w:rsidR="006200F6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Закрыть группу, в случае нерентабельности оказания платных услуг</w:t>
      </w:r>
      <w:r w:rsidR="0029679C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</w:p>
    <w:p w14:paraId="06A6BA38" w14:textId="6B174345" w:rsidR="00096192" w:rsidRPr="007A7224" w:rsidRDefault="006200F6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- Отказать  в предоставлении услуги, в случае несоблюдения Заказчиком/потребителем  правил поведения в  СК «Десна». </w:t>
      </w:r>
    </w:p>
    <w:p w14:paraId="767C9C95" w14:textId="2A6FD65B" w:rsidR="006200F6" w:rsidRPr="007A7224" w:rsidRDefault="006200F6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Изменить стоимость оказываемых услуг</w:t>
      </w:r>
      <w:r w:rsidR="00C511CA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не более чем на ___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%, о чем информировать Заказчика не позднее 1 месяца до </w:t>
      </w:r>
      <w:bookmarkStart w:id="0" w:name="_GoBack"/>
      <w:bookmarkEnd w:id="0"/>
      <w:r w:rsidR="00287B3E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даты изменения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стоимости.    </w:t>
      </w:r>
    </w:p>
    <w:p w14:paraId="7A6FAB78" w14:textId="723BD779" w:rsidR="004651C6" w:rsidRPr="007A7224" w:rsidRDefault="004651C6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454297E9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4.2.  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«Заказчик»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имеет право:</w:t>
      </w:r>
    </w:p>
    <w:p w14:paraId="26CAADDF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Требовать выполнения условий настоящего договора.</w:t>
      </w:r>
    </w:p>
    <w:p w14:paraId="487D10E3" w14:textId="77777777" w:rsidR="00096192" w:rsidRPr="007A7224" w:rsidRDefault="00F32508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096192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Ознакомиться с документацией, регламентирующей организацию предоставления платных услуг. </w:t>
      </w:r>
    </w:p>
    <w:p w14:paraId="00FDBC3F" w14:textId="04ED9B3B" w:rsidR="00096192" w:rsidRPr="007A7224" w:rsidRDefault="0029679C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096192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Взаимодействовать с тренерами Исполнителя по всем направлениям воспитания, развития и организации спортивно-досуговой деятельности ребенка.</w:t>
      </w:r>
    </w:p>
    <w:p w14:paraId="212B5FF5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Вносить предложения по улучшению работы Исполнителя, по организации и качеству платных услуг.</w:t>
      </w:r>
    </w:p>
    <w:p w14:paraId="180CEDC9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Оказывать спонсорскую и иную помощь учреждению.</w:t>
      </w:r>
    </w:p>
    <w:p w14:paraId="430AE457" w14:textId="0B514A16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Получать информацию о работе с детьми, о представляемых услугах через Заказчика</w:t>
      </w:r>
      <w:r w:rsidR="00394D65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,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собрания, прием в администрации, консультации специалистов, информационные стенды.</w:t>
      </w:r>
    </w:p>
    <w:p w14:paraId="13E6B52A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Расторгнуть настоящий Договор досрочно, уведомив администрацию Исполнителя за две недели.</w:t>
      </w:r>
    </w:p>
    <w:p w14:paraId="0FA5066B" w14:textId="23DF5E5F" w:rsidR="006200F6" w:rsidRPr="007A7224" w:rsidRDefault="006200F6" w:rsidP="006200F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</w:t>
      </w:r>
      <w:r w:rsidR="00222767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Знакомиться со всеми правилами, регламентирующими пребывание потребителя/заказчика услуг в помещениях ГБУ СК «Десна». </w:t>
      </w:r>
    </w:p>
    <w:p w14:paraId="0A6BA18E" w14:textId="77777777" w:rsidR="00222767" w:rsidRPr="007A7224" w:rsidRDefault="00222767" w:rsidP="002227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45F384E1" w14:textId="77777777" w:rsidR="00222767" w:rsidRPr="007A7224" w:rsidRDefault="00222767" w:rsidP="00222767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401591A7" w14:textId="5E217E34" w:rsidR="00096192" w:rsidRPr="007A7224" w:rsidRDefault="00096192" w:rsidP="00222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lastRenderedPageBreak/>
        <w:t>5. ОСОБЫЕ УСЛОВИЯ:</w:t>
      </w:r>
    </w:p>
    <w:p w14:paraId="16818797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5.1.В случае нарушения правил внутреннего распорядка, несоблюдения рекомендаций тренеров и специалистов, Исполнитель не несет ответственности за полную реализацию платных услуг и результаты развития ребенка.</w:t>
      </w:r>
    </w:p>
    <w:p w14:paraId="023B701F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5.2. Льготные условия оплаты предоставляются многодетным семьям при наличии документов, подтверждающих право на льготу в размере 20% скидки.</w:t>
      </w:r>
    </w:p>
    <w:p w14:paraId="3D48F495" w14:textId="77777777" w:rsidR="00096192" w:rsidRPr="007A7224" w:rsidRDefault="00096192" w:rsidP="000961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5.3. Заключая настоящий договор, Потребитель услуг и Заказчик выражают согласие:</w:t>
      </w:r>
    </w:p>
    <w:p w14:paraId="32DBCF20" w14:textId="77777777" w:rsidR="00096192" w:rsidRPr="007A7224" w:rsidRDefault="00096192" w:rsidP="000961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 на использование и обработку персональных данных Потребителя и Заказчика, указанных в разделе 8 настоящего Договора, предусмотренных Федеральным законом №152-ФЗ </w:t>
      </w:r>
      <w:r w:rsidR="005712AB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от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27.07.2006г. «О персональных данных» в объеме и на срок, необходимых для оказания услуг в период действия настоящего Договора;</w:t>
      </w:r>
    </w:p>
    <w:p w14:paraId="35A5C4AF" w14:textId="60BC87F4" w:rsidR="00096192" w:rsidRPr="007A7224" w:rsidRDefault="00096192" w:rsidP="0009619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 на использование фото и видеосъемку, а также на использование фото и видеоматериалов исключительно</w:t>
      </w:r>
      <w:r w:rsidRPr="007A7224">
        <w:rPr>
          <w:rFonts w:ascii="Times New Roman" w:eastAsia="Times New Roman" w:hAnsi="Times New Roman" w:cs="Times New Roman"/>
          <w:b/>
          <w:bCs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в целях размещения на сайте учреждения, в социальных </w:t>
      </w:r>
      <w:r w:rsidR="0029679C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сетях, в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фотоматериалах и</w:t>
      </w:r>
      <w:r w:rsidR="0029679C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печатной продукции учреждения,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в статьях СМИ. Заказчик информирован, что возможна обработка фото и видеоматериалов для улучшения качества и изменения фона. Данное согласие действует в течение срока хранения информации. Данное согласие может быть отозвано в любой момент по письменному заявлению Родителя. </w:t>
      </w:r>
    </w:p>
    <w:p w14:paraId="3377410C" w14:textId="18789810" w:rsidR="00096192" w:rsidRPr="007A7224" w:rsidRDefault="00096192" w:rsidP="00535D25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5.4. Заказчик проинформирован, что, в целях реализации п.2 постановления Правительства РФ от 25.03.2015 №272 «Об утверждении требований к антитеррористической защищенности мест массового пребывания людей…» </w:t>
      </w:r>
      <w:r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в</w:t>
      </w:r>
      <w:r w:rsidR="00EC6D79"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 xml:space="preserve"> здании ведется видеонаблюдение</w:t>
      </w:r>
      <w:r w:rsidR="00535D25" w:rsidRPr="007A7224">
        <w:rPr>
          <w:rFonts w:ascii="Times New Roman" w:eastAsia="Times New Roman" w:hAnsi="Times New Roman" w:cs="Times New Roman"/>
          <w:sz w:val="18"/>
          <w:szCs w:val="20"/>
          <w:u w:val="single"/>
          <w:lang w:eastAsia="ru-RU"/>
        </w:rPr>
        <w:t>.</w:t>
      </w:r>
    </w:p>
    <w:p w14:paraId="01072A2D" w14:textId="77777777" w:rsidR="004D2186" w:rsidRPr="007A7224" w:rsidRDefault="004D2186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0AE9B866" w14:textId="77777777" w:rsidR="00165F82" w:rsidRPr="007A7224" w:rsidRDefault="00165F82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lastRenderedPageBreak/>
        <w:t xml:space="preserve">6. </w:t>
      </w:r>
      <w:r w:rsidR="00096192"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СРОК ДЕЙСТВИЯ ДОГОВОРА</w:t>
      </w:r>
    </w:p>
    <w:p w14:paraId="4353CF70" w14:textId="77777777" w:rsidR="00096192" w:rsidRPr="007A7224" w:rsidRDefault="00096192" w:rsidP="00535D2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И ЗАКЛЮЧИТЕЛЬНЫЕ ПОЛОЖЕНИЯ</w:t>
      </w:r>
      <w:r w:rsidR="00535D25"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:</w:t>
      </w:r>
    </w:p>
    <w:p w14:paraId="0149CB61" w14:textId="16562C99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6.1.</w:t>
      </w:r>
      <w:r w:rsidR="00A44AB5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Настоящий договор вступает в силу со дня его заключения, и действует </w:t>
      </w:r>
      <w:r w:rsidR="00394D65"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по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  <w:r w:rsidR="00F337B3" w:rsidRPr="007A7224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«30» </w:t>
      </w:r>
      <w:r w:rsidR="002E7CEF" w:rsidRPr="007A7224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>июня 2025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ru-RU"/>
        </w:rPr>
        <w:t xml:space="preserve"> года.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Если не позднее, чем за месяц до истечения срока действия Договора, ни одна из сторон не изъявит желания прекратить его действе, Договор считается автомат</w:t>
      </w:r>
      <w:r w:rsidR="006200F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ически продленным на 12 месяцев, подтверждением согласия заказчика на продление действия договора на новый срок, считается внесение оплаты за период, следующий за датой  действия первоначального договора.  </w:t>
      </w:r>
    </w:p>
    <w:p w14:paraId="141D8A14" w14:textId="47587DD8" w:rsidR="0029679C" w:rsidRPr="007A7224" w:rsidRDefault="00222767" w:rsidP="00FC275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</w:t>
      </w:r>
    </w:p>
    <w:p w14:paraId="6FE462C0" w14:textId="4678C66D" w:rsidR="00096192" w:rsidRPr="007A7224" w:rsidRDefault="00222767" w:rsidP="00FC275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         </w:t>
      </w:r>
      <w:r w:rsidR="00096192"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7. ПРЕКРАЩЕНИЕ ДЕЙСТВИЯ ДОГОВОРА</w:t>
      </w:r>
      <w:r w:rsidR="003977FA"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:</w:t>
      </w:r>
    </w:p>
    <w:p w14:paraId="27AD4252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7.2.Настоящий договор, может быть, расторгнут в следующих случаях:</w:t>
      </w:r>
    </w:p>
    <w:p w14:paraId="3CD60880" w14:textId="77777777" w:rsidR="004D2186" w:rsidRPr="007A7224" w:rsidRDefault="004D2186" w:rsidP="004D218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- В одностороннем порядке в случаях, предусмотренных действующим законодательством Российской Федерации. </w:t>
      </w:r>
    </w:p>
    <w:p w14:paraId="7A10DFA0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="004D218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По инициативе одной из сторон в случае неисполнения другой стороной обязательств по настоящему договору, с уведомлением стороны за две недели.</w:t>
      </w:r>
    </w:p>
    <w:p w14:paraId="7460081D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="004D218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Досрочно, по взаимному соглашению сторон.</w:t>
      </w:r>
    </w:p>
    <w:p w14:paraId="23243EA4" w14:textId="7777777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7.3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 xml:space="preserve">.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В случае возникновения форс-мажорных обстоятельств, предусмотренных законодательством Российской Федерации, Договор считается прекращенным на любой стадии его действия, и ответственности по его исполнению Стороны друг перед другом не несут.</w:t>
      </w:r>
    </w:p>
    <w:p w14:paraId="4083E807" w14:textId="00190A57" w:rsidR="00096192" w:rsidRPr="007A7224" w:rsidRDefault="00096192" w:rsidP="0009619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7.4.</w:t>
      </w:r>
      <w:r w:rsidR="00511676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Настоящий договор составлен в 2 (</w:t>
      </w:r>
      <w:r w:rsidR="00F6523C"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двух) экземплярах</w:t>
      </w:r>
      <w:r w:rsidRPr="007A7224">
        <w:rPr>
          <w:rFonts w:ascii="Times New Roman" w:eastAsia="Times New Roman" w:hAnsi="Times New Roman" w:cs="Times New Roman"/>
          <w:sz w:val="18"/>
          <w:szCs w:val="20"/>
          <w:lang w:eastAsia="ru-RU"/>
        </w:rPr>
        <w:t>, имеющих равную юридическую силу, для каждой из Сторон (</w:t>
      </w:r>
      <w:r w:rsidRPr="007A7224"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  <w:t>экземпляр Заказчика предоставляется по запросу).</w:t>
      </w:r>
    </w:p>
    <w:p w14:paraId="1F693534" w14:textId="77777777" w:rsidR="00096192" w:rsidRPr="007A7224" w:rsidRDefault="00096192" w:rsidP="00096192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222ACB82" w14:textId="77777777" w:rsidR="00165F82" w:rsidRPr="007A7224" w:rsidRDefault="00165F82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165F82" w:rsidRPr="007A7224" w:rsidSect="00222767">
          <w:type w:val="continuous"/>
          <w:pgSz w:w="11906" w:h="16838"/>
          <w:pgMar w:top="709" w:right="424" w:bottom="426" w:left="709" w:header="708" w:footer="708" w:gutter="0"/>
          <w:cols w:num="2" w:space="709"/>
          <w:docGrid w:linePitch="360"/>
        </w:sectPr>
      </w:pPr>
    </w:p>
    <w:p w14:paraId="5ECDF5DE" w14:textId="77777777" w:rsidR="000F1672" w:rsidRPr="007A7224" w:rsidRDefault="000F1672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14:paraId="5B59AB22" w14:textId="77777777" w:rsidR="00B10C83" w:rsidRPr="007A7224" w:rsidRDefault="00B10C83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E5E35F8" w14:textId="1F1A9F30" w:rsidR="000F1672" w:rsidRPr="007A7224" w:rsidRDefault="00096192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8. РЕКВИЗИТЫ И ПОДПИСИ СТОРОН:</w:t>
      </w:r>
    </w:p>
    <w:p w14:paraId="1F492949" w14:textId="77777777" w:rsidR="000F1672" w:rsidRPr="007A7224" w:rsidRDefault="000F1672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4C1A637" w14:textId="77777777" w:rsidR="000F1672" w:rsidRPr="007A7224" w:rsidRDefault="000F1672" w:rsidP="000F167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sectPr w:rsidR="000F1672" w:rsidRPr="007A7224" w:rsidSect="00165F82">
          <w:type w:val="continuous"/>
          <w:pgSz w:w="11906" w:h="16838"/>
          <w:pgMar w:top="709" w:right="566" w:bottom="568" w:left="85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256"/>
      </w:tblGrid>
      <w:tr w:rsidR="007A7224" w:rsidRPr="007A7224" w14:paraId="146DE400" w14:textId="77777777" w:rsidTr="00F06FCA">
        <w:trPr>
          <w:trHeight w:val="5423"/>
        </w:trPr>
        <w:tc>
          <w:tcPr>
            <w:tcW w:w="5184" w:type="dxa"/>
          </w:tcPr>
          <w:p w14:paraId="03A56E54" w14:textId="77777777" w:rsidR="00F06FCA" w:rsidRPr="007A7224" w:rsidRDefault="00F06FCA" w:rsidP="00F06FC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  <w:t>Исполнитель:</w:t>
            </w:r>
          </w:p>
          <w:p w14:paraId="7C8631C0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432F9D84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Государственное бюджетное учреждение города Москвы</w:t>
            </w:r>
          </w:p>
          <w:p w14:paraId="14BABA15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«Спортивный клуб «Десна»</w:t>
            </w:r>
          </w:p>
          <w:p w14:paraId="5A816509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Департамента спорта города Москвы (ГБУ "СК "Десна")</w:t>
            </w:r>
          </w:p>
          <w:p w14:paraId="310DE6F5" w14:textId="77777777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7A7224">
              <w:rPr>
                <w:sz w:val="18"/>
                <w:szCs w:val="20"/>
              </w:rPr>
              <w:t>Адрес:108823, г. Москва, район Щербинка, поселок Знамя Октября, д.31, к.3.</w:t>
            </w:r>
          </w:p>
          <w:p w14:paraId="7D6212ED" w14:textId="77777777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7A7224">
              <w:rPr>
                <w:sz w:val="18"/>
                <w:szCs w:val="20"/>
              </w:rPr>
              <w:t>ОГРН 1035011459966 ИНН 5074023851, КПП 775101001</w:t>
            </w:r>
          </w:p>
          <w:p w14:paraId="367D0AB4" w14:textId="77777777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7A7224">
              <w:rPr>
                <w:sz w:val="18"/>
                <w:szCs w:val="20"/>
              </w:rPr>
              <w:t>Департамент Финансов города Москвы</w:t>
            </w:r>
            <w:r w:rsidRPr="007A7224">
              <w:rPr>
                <w:sz w:val="18"/>
                <w:szCs w:val="20"/>
              </w:rPr>
              <w:br/>
              <w:t>(ГБУ «СК «Десна» л/с 2678241000453222)</w:t>
            </w:r>
          </w:p>
          <w:p w14:paraId="761077ED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Казначейский счет 03224643450000007300 (расчетный счет)</w:t>
            </w:r>
          </w:p>
          <w:p w14:paraId="70D5A572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 ГУ Банка России по ЦФО//УФК по г. Москве г. Москва</w:t>
            </w:r>
          </w:p>
          <w:p w14:paraId="4F390B69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БИК 004525988</w:t>
            </w:r>
          </w:p>
          <w:p w14:paraId="5A77A4DE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ЕКС 40102810545370000003 (корреспондентский счет)</w:t>
            </w:r>
          </w:p>
          <w:p w14:paraId="3AFCBDCD" w14:textId="77777777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7A7224">
              <w:rPr>
                <w:sz w:val="18"/>
                <w:szCs w:val="20"/>
              </w:rPr>
              <w:t>ОКПО 13393283</w:t>
            </w:r>
          </w:p>
          <w:p w14:paraId="5DCE6F82" w14:textId="3C6DBAB8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7A7224">
              <w:rPr>
                <w:sz w:val="18"/>
                <w:szCs w:val="20"/>
              </w:rPr>
              <w:t>ОКАТО 45297581000      ОКТМО 45932000000</w:t>
            </w:r>
          </w:p>
          <w:p w14:paraId="5398AEA9" w14:textId="77777777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7A7224">
              <w:rPr>
                <w:sz w:val="18"/>
                <w:szCs w:val="20"/>
              </w:rPr>
              <w:t>ОКОГУ 2300225</w:t>
            </w:r>
          </w:p>
          <w:p w14:paraId="4EA87599" w14:textId="3B2AB930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</w:rPr>
            </w:pPr>
            <w:r w:rsidRPr="007A7224">
              <w:rPr>
                <w:sz w:val="18"/>
                <w:szCs w:val="20"/>
              </w:rPr>
              <w:t xml:space="preserve">ОКФС 13    </w:t>
            </w:r>
            <w:r w:rsidR="002C50DA" w:rsidRPr="007A7224">
              <w:rPr>
                <w:sz w:val="18"/>
                <w:szCs w:val="20"/>
              </w:rPr>
              <w:t xml:space="preserve">   </w:t>
            </w:r>
            <w:r w:rsidRPr="007A7224">
              <w:rPr>
                <w:sz w:val="18"/>
                <w:szCs w:val="20"/>
              </w:rPr>
              <w:t>ОКОПФ 75203</w:t>
            </w:r>
          </w:p>
          <w:p w14:paraId="2FB45DC7" w14:textId="77777777" w:rsidR="00F06FCA" w:rsidRPr="007A7224" w:rsidRDefault="00F06FCA" w:rsidP="00F06FCA">
            <w:pPr>
              <w:pStyle w:val="ab"/>
              <w:spacing w:after="0"/>
              <w:ind w:left="0"/>
              <w:rPr>
                <w:sz w:val="18"/>
                <w:szCs w:val="20"/>
                <w:lang w:val="en-US"/>
              </w:rPr>
            </w:pPr>
            <w:r w:rsidRPr="007A7224">
              <w:rPr>
                <w:sz w:val="18"/>
                <w:szCs w:val="20"/>
              </w:rPr>
              <w:t>ОКВЭД</w:t>
            </w:r>
            <w:r w:rsidRPr="007A7224">
              <w:rPr>
                <w:sz w:val="18"/>
                <w:szCs w:val="20"/>
                <w:lang w:val="en-US"/>
              </w:rPr>
              <w:t xml:space="preserve">  93.11, 93.19, 96.04, 77.21</w:t>
            </w:r>
          </w:p>
          <w:p w14:paraId="357E640D" w14:textId="77777777" w:rsidR="00F06FCA" w:rsidRPr="007A7224" w:rsidRDefault="00F06FCA" w:rsidP="00F06F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Тел</w:t>
            </w: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.: 8 (495) 867-97-03</w:t>
            </w:r>
          </w:p>
          <w:p w14:paraId="4CD10882" w14:textId="64BD3136" w:rsidR="00F06FCA" w:rsidRPr="007A7224" w:rsidRDefault="00F06FCA" w:rsidP="00F06F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 xml:space="preserve">E-mail: </w:t>
            </w:r>
            <w:r w:rsidRPr="007A7224">
              <w:rPr>
                <w:rFonts w:ascii="Times New Roman" w:hAnsi="Times New Roman" w:cs="Times New Roman"/>
                <w:sz w:val="18"/>
                <w:szCs w:val="20"/>
                <w:lang w:val="en-US" w:eastAsia="ru-RU"/>
              </w:rPr>
              <w:t>skdesna@mossport.ru</w:t>
            </w:r>
          </w:p>
          <w:p w14:paraId="0A404F80" w14:textId="63A56FC0" w:rsidR="00F06FCA" w:rsidRPr="007A7224" w:rsidRDefault="00F06FCA" w:rsidP="00F06FCA">
            <w:pPr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Сайт: </w:t>
            </w:r>
            <w:hyperlink r:id="rId5" w:history="1">
              <w:r w:rsidRPr="007A7224">
                <w:rPr>
                  <w:rFonts w:ascii="Times New Roman" w:hAnsi="Times New Roman" w:cs="Times New Roman"/>
                  <w:sz w:val="18"/>
                  <w:szCs w:val="20"/>
                  <w:lang w:eastAsia="ru-RU"/>
                </w:rPr>
                <w:t>https://desna-sk.ru/</w:t>
              </w:r>
            </w:hyperlink>
          </w:p>
          <w:p w14:paraId="6036A708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2BB2CD54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057BC6D1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И. о. директора ГБУ «СК «Десна»</w:t>
            </w:r>
          </w:p>
          <w:p w14:paraId="7886F559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C7F44BA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97C74E6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69D99F5" w14:textId="77777777" w:rsidR="00F06FCA" w:rsidRPr="007A7224" w:rsidRDefault="00F06FCA" w:rsidP="00F06FCA">
            <w:pPr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 /Стогов А.В./</w:t>
            </w:r>
          </w:p>
        </w:tc>
        <w:tc>
          <w:tcPr>
            <w:tcW w:w="5256" w:type="dxa"/>
          </w:tcPr>
          <w:p w14:paraId="47283641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b/>
                <w:sz w:val="18"/>
                <w:szCs w:val="20"/>
                <w:u w:val="single"/>
                <w:lang w:eastAsia="ru-RU"/>
              </w:rPr>
              <w:t>Заказчик:</w:t>
            </w:r>
          </w:p>
          <w:p w14:paraId="6CB624D1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22AF5186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3AD7553A" w14:textId="77777777" w:rsidR="00F06FCA" w:rsidRPr="007A7224" w:rsidRDefault="00F06FCA" w:rsidP="00F06FC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Ф.И.О. законного представителя ребёнка</w:t>
            </w:r>
          </w:p>
          <w:p w14:paraId="71ED59D9" w14:textId="77777777" w:rsidR="00F06FCA" w:rsidRPr="007A7224" w:rsidRDefault="00F06FCA" w:rsidP="00F06FCA">
            <w:pPr>
              <w:ind w:lef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399CDA7C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51769C3D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4E54BE28" w14:textId="29D1217C" w:rsidR="00F06FCA" w:rsidRPr="007A7224" w:rsidRDefault="00A0119C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Паспорт: серия</w:t>
            </w:r>
            <w:r w:rsidR="00F06FCA"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____________</w:t>
            </w: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F06FCA"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№ ___________________________</w:t>
            </w:r>
          </w:p>
          <w:p w14:paraId="240FD0E3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0DCD4B77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Выдан (кем, когда): ______________________________________</w:t>
            </w:r>
          </w:p>
          <w:p w14:paraId="17D4D426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5ADB66F5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2E09A4D7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43058BCB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46D0D3B8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5457260A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Код подразделения: ______________________________________</w:t>
            </w:r>
          </w:p>
          <w:p w14:paraId="2E5B3290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7BAF8B7C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Адрес: _________________________________________________</w:t>
            </w:r>
          </w:p>
          <w:p w14:paraId="188717B3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11A4E70D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________________________________________________________</w:t>
            </w:r>
          </w:p>
          <w:p w14:paraId="7E4099F6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1D11B525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Контактный телефон: </w:t>
            </w:r>
          </w:p>
          <w:p w14:paraId="17F11C02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129FAC56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0F5F7412" w14:textId="17CC45D5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_____________________________________ </w:t>
            </w:r>
          </w:p>
          <w:p w14:paraId="5BF49A33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51CC7131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2B1F3666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14:paraId="6776B979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_______________________ / _____________________________ /</w:t>
            </w:r>
          </w:p>
          <w:p w14:paraId="50B64FAA" w14:textId="77777777" w:rsidR="00F06FCA" w:rsidRPr="007A7224" w:rsidRDefault="00F06FCA" w:rsidP="00F06FCA">
            <w:pPr>
              <w:ind w:left="113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A722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Подпись                                                    Ф.И.О.</w:t>
            </w:r>
          </w:p>
          <w:p w14:paraId="7D1B1E7F" w14:textId="77777777" w:rsidR="00F06FCA" w:rsidRPr="007A7224" w:rsidRDefault="00F06FCA" w:rsidP="00F06FC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14:paraId="412AA320" w14:textId="17934766" w:rsidR="00806451" w:rsidRPr="007A7224" w:rsidRDefault="0099233A" w:rsidP="00806451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x-none"/>
        </w:rPr>
      </w:pPr>
      <w:r w:rsidRPr="007A7224">
        <w:rPr>
          <w:rFonts w:ascii="Times New Roman" w:eastAsia="Times New Roman" w:hAnsi="Times New Roman" w:cs="Times New Roman"/>
          <w:sz w:val="16"/>
          <w:szCs w:val="20"/>
          <w:lang w:eastAsia="x-none"/>
        </w:rPr>
        <w:t xml:space="preserve">                    </w:t>
      </w:r>
      <w:r w:rsidR="00B45B33" w:rsidRPr="007A7224">
        <w:rPr>
          <w:rFonts w:ascii="Times New Roman" w:eastAsia="Times New Roman" w:hAnsi="Times New Roman" w:cs="Times New Roman"/>
          <w:sz w:val="16"/>
          <w:szCs w:val="20"/>
          <w:lang w:eastAsia="x-none"/>
        </w:rPr>
        <w:t xml:space="preserve"> </w:t>
      </w:r>
      <w:r w:rsidR="003E3020" w:rsidRPr="007A7224">
        <w:rPr>
          <w:rFonts w:ascii="Times New Roman" w:eastAsia="Times New Roman" w:hAnsi="Times New Roman" w:cs="Times New Roman"/>
          <w:sz w:val="16"/>
          <w:szCs w:val="20"/>
          <w:lang w:eastAsia="x-none"/>
        </w:rPr>
        <w:t>м.</w:t>
      </w:r>
      <w:r w:rsidR="00C3669B" w:rsidRPr="007A7224">
        <w:rPr>
          <w:rFonts w:ascii="Times New Roman" w:eastAsia="Times New Roman" w:hAnsi="Times New Roman" w:cs="Times New Roman"/>
          <w:sz w:val="16"/>
          <w:szCs w:val="20"/>
          <w:lang w:eastAsia="x-none"/>
        </w:rPr>
        <w:t xml:space="preserve"> </w:t>
      </w:r>
      <w:r w:rsidR="003E3020" w:rsidRPr="007A7224">
        <w:rPr>
          <w:rFonts w:ascii="Times New Roman" w:eastAsia="Times New Roman" w:hAnsi="Times New Roman" w:cs="Times New Roman"/>
          <w:sz w:val="16"/>
          <w:szCs w:val="20"/>
          <w:lang w:eastAsia="x-none"/>
        </w:rPr>
        <w:t>п.</w:t>
      </w:r>
    </w:p>
    <w:p w14:paraId="1BC0D2CD" w14:textId="701B92CC" w:rsidR="005B488A" w:rsidRPr="007A7224" w:rsidRDefault="005B488A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DB96EA" w14:textId="77777777" w:rsidR="00222767" w:rsidRPr="007A7224" w:rsidRDefault="00222767" w:rsidP="0009619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276C04" w14:textId="77777777" w:rsidR="00096192" w:rsidRPr="007A7224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Приложение к Договору</w:t>
      </w:r>
      <w:r w:rsidR="00AC2141" w:rsidRPr="007A72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 </w:t>
      </w:r>
      <w:r w:rsidRPr="007A7224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(предоставляется в 1 экземпляре родителем, хранится с договором у Исполнителя)</w:t>
      </w: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1C67B8F6" w14:textId="61AA07EF" w:rsidR="00B45B33" w:rsidRPr="007A7224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- справка от врача об отсутствии противопоказаний занятиями данным видом спорта</w:t>
      </w:r>
      <w:r w:rsidR="005066D2"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="00C15EB3" w:rsidRPr="007A72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срок действия 6 мес. или 1 год</w:t>
      </w:r>
      <w:r w:rsidR="005066D2" w:rsidRPr="007A72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),</w:t>
      </w:r>
    </w:p>
    <w:p w14:paraId="522F713C" w14:textId="77777777" w:rsidR="00096192" w:rsidRPr="007A7224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копия паспорта или свидетельства о рождении ребенка,</w:t>
      </w:r>
    </w:p>
    <w:p w14:paraId="0117E9A9" w14:textId="4F9E389E" w:rsidR="00096192" w:rsidRPr="007A7224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копия </w:t>
      </w:r>
      <w:r w:rsidR="00FE7FE1"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полиса ОМС,</w:t>
      </w:r>
    </w:p>
    <w:p w14:paraId="28C2527E" w14:textId="535BCF0F" w:rsidR="00C15EB3" w:rsidRPr="007A7224" w:rsidRDefault="00C15EB3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копия </w:t>
      </w:r>
      <w:proofErr w:type="spellStart"/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СНИЛСа</w:t>
      </w:r>
      <w:proofErr w:type="spellEnd"/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14:paraId="0D6BAA3A" w14:textId="77777777" w:rsidR="00096192" w:rsidRPr="007A7224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- свидетельство о регистрации по месту жительства ребенка,</w:t>
      </w:r>
    </w:p>
    <w:p w14:paraId="766E1E87" w14:textId="77777777" w:rsidR="00B27F7C" w:rsidRPr="007A7224" w:rsidRDefault="00096192" w:rsidP="005066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- копия документ</w:t>
      </w:r>
      <w:r w:rsidR="005066D2"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, подтверждающ</w:t>
      </w:r>
      <w:r w:rsidR="005066D2"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 на льготу </w:t>
      </w:r>
      <w:r w:rsidR="00C1373A"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C1373A" w:rsidRPr="007A722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только для многодетных семей</w:t>
      </w:r>
      <w:r w:rsidR="00C1373A" w:rsidRPr="007A7224">
        <w:rPr>
          <w:rFonts w:ascii="Times New Roman" w:eastAsia="Times New Roman" w:hAnsi="Times New Roman" w:cs="Times New Roman"/>
          <w:sz w:val="18"/>
          <w:szCs w:val="18"/>
          <w:lang w:eastAsia="ru-RU"/>
        </w:rPr>
        <w:t>).</w:t>
      </w:r>
    </w:p>
    <w:sectPr w:rsidR="00B27F7C" w:rsidRPr="007A7224" w:rsidSect="00F06FCA">
      <w:type w:val="continuous"/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497"/>
    <w:multiLevelType w:val="hybridMultilevel"/>
    <w:tmpl w:val="1C36B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7910"/>
    <w:multiLevelType w:val="hybridMultilevel"/>
    <w:tmpl w:val="DFF667C0"/>
    <w:lvl w:ilvl="0" w:tplc="93DAA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4659B"/>
    <w:multiLevelType w:val="hybridMultilevel"/>
    <w:tmpl w:val="6730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F2081"/>
    <w:multiLevelType w:val="hybridMultilevel"/>
    <w:tmpl w:val="75C8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4586F"/>
    <w:multiLevelType w:val="hybridMultilevel"/>
    <w:tmpl w:val="AB06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5769D"/>
    <w:multiLevelType w:val="hybridMultilevel"/>
    <w:tmpl w:val="80AE04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D85C42"/>
    <w:multiLevelType w:val="hybridMultilevel"/>
    <w:tmpl w:val="30C207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FA"/>
    <w:rsid w:val="00014BEA"/>
    <w:rsid w:val="0002012B"/>
    <w:rsid w:val="00025D97"/>
    <w:rsid w:val="0009426C"/>
    <w:rsid w:val="00096192"/>
    <w:rsid w:val="000A5BA3"/>
    <w:rsid w:val="000B0B64"/>
    <w:rsid w:val="000B3A7E"/>
    <w:rsid w:val="000B7614"/>
    <w:rsid w:val="000F1672"/>
    <w:rsid w:val="00165F82"/>
    <w:rsid w:val="001B5903"/>
    <w:rsid w:val="001B75C6"/>
    <w:rsid w:val="001F6144"/>
    <w:rsid w:val="00201211"/>
    <w:rsid w:val="00207057"/>
    <w:rsid w:val="00222767"/>
    <w:rsid w:val="00243088"/>
    <w:rsid w:val="00262278"/>
    <w:rsid w:val="00287B3E"/>
    <w:rsid w:val="0029679C"/>
    <w:rsid w:val="002C50DA"/>
    <w:rsid w:val="002E7CEF"/>
    <w:rsid w:val="002F6258"/>
    <w:rsid w:val="00394D65"/>
    <w:rsid w:val="003959A9"/>
    <w:rsid w:val="003977FA"/>
    <w:rsid w:val="003E3020"/>
    <w:rsid w:val="00423B95"/>
    <w:rsid w:val="00443CAB"/>
    <w:rsid w:val="004651C6"/>
    <w:rsid w:val="004B0BCA"/>
    <w:rsid w:val="004D2186"/>
    <w:rsid w:val="005066D2"/>
    <w:rsid w:val="00511676"/>
    <w:rsid w:val="00517DFA"/>
    <w:rsid w:val="00526A4F"/>
    <w:rsid w:val="00535D25"/>
    <w:rsid w:val="005460D3"/>
    <w:rsid w:val="0056084C"/>
    <w:rsid w:val="005712AB"/>
    <w:rsid w:val="00573100"/>
    <w:rsid w:val="005B488A"/>
    <w:rsid w:val="005B4C67"/>
    <w:rsid w:val="005D6D80"/>
    <w:rsid w:val="006111D1"/>
    <w:rsid w:val="00617839"/>
    <w:rsid w:val="006200F6"/>
    <w:rsid w:val="00642146"/>
    <w:rsid w:val="0064322A"/>
    <w:rsid w:val="006C439F"/>
    <w:rsid w:val="006D3D0D"/>
    <w:rsid w:val="006E415C"/>
    <w:rsid w:val="0071436D"/>
    <w:rsid w:val="00790E4A"/>
    <w:rsid w:val="00797D21"/>
    <w:rsid w:val="007A7224"/>
    <w:rsid w:val="007B0327"/>
    <w:rsid w:val="00806451"/>
    <w:rsid w:val="00815B61"/>
    <w:rsid w:val="008350E1"/>
    <w:rsid w:val="008870E6"/>
    <w:rsid w:val="008A19E4"/>
    <w:rsid w:val="008E4344"/>
    <w:rsid w:val="00904CF8"/>
    <w:rsid w:val="0094191F"/>
    <w:rsid w:val="0099233A"/>
    <w:rsid w:val="009E4F43"/>
    <w:rsid w:val="009E55EF"/>
    <w:rsid w:val="009F2839"/>
    <w:rsid w:val="00A0119C"/>
    <w:rsid w:val="00A4257B"/>
    <w:rsid w:val="00A44AB5"/>
    <w:rsid w:val="00A83CF7"/>
    <w:rsid w:val="00AC2141"/>
    <w:rsid w:val="00AD0333"/>
    <w:rsid w:val="00AE13B8"/>
    <w:rsid w:val="00B10C83"/>
    <w:rsid w:val="00B27F7C"/>
    <w:rsid w:val="00B45B33"/>
    <w:rsid w:val="00BE122C"/>
    <w:rsid w:val="00C00F86"/>
    <w:rsid w:val="00C1373A"/>
    <w:rsid w:val="00C15EB3"/>
    <w:rsid w:val="00C3669B"/>
    <w:rsid w:val="00C511CA"/>
    <w:rsid w:val="00C910A3"/>
    <w:rsid w:val="00C92868"/>
    <w:rsid w:val="00CD01CF"/>
    <w:rsid w:val="00CE31F2"/>
    <w:rsid w:val="00CF6978"/>
    <w:rsid w:val="00D04834"/>
    <w:rsid w:val="00D04983"/>
    <w:rsid w:val="00D1480A"/>
    <w:rsid w:val="00D40F54"/>
    <w:rsid w:val="00D55A88"/>
    <w:rsid w:val="00DB1177"/>
    <w:rsid w:val="00E02F97"/>
    <w:rsid w:val="00E36271"/>
    <w:rsid w:val="00E367E7"/>
    <w:rsid w:val="00E46284"/>
    <w:rsid w:val="00E6039A"/>
    <w:rsid w:val="00EB6D72"/>
    <w:rsid w:val="00EC6D79"/>
    <w:rsid w:val="00ED4D91"/>
    <w:rsid w:val="00EF651F"/>
    <w:rsid w:val="00F06FCA"/>
    <w:rsid w:val="00F101D6"/>
    <w:rsid w:val="00F16BD9"/>
    <w:rsid w:val="00F32508"/>
    <w:rsid w:val="00F337B3"/>
    <w:rsid w:val="00F56596"/>
    <w:rsid w:val="00F6523C"/>
    <w:rsid w:val="00F70AD5"/>
    <w:rsid w:val="00F74B02"/>
    <w:rsid w:val="00FC1721"/>
    <w:rsid w:val="00FC2753"/>
    <w:rsid w:val="00FC2F94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26C2"/>
  <w15:docId w15:val="{DAF605A4-1FF0-4893-87B3-BD4D5D15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DFA"/>
    <w:pPr>
      <w:ind w:left="720"/>
      <w:contextualSpacing/>
    </w:pPr>
  </w:style>
  <w:style w:type="paragraph" w:styleId="a4">
    <w:name w:val="No Spacing"/>
    <w:uiPriority w:val="1"/>
    <w:qFormat/>
    <w:rsid w:val="0024308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961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0961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FC2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21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434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CE31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3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sna-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2025-03-06T09:18:00Z</cp:lastPrinted>
  <dcterms:created xsi:type="dcterms:W3CDTF">2025-03-12T08:14:00Z</dcterms:created>
  <dcterms:modified xsi:type="dcterms:W3CDTF">2025-03-12T08:19:00Z</dcterms:modified>
</cp:coreProperties>
</file>